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17" w:rsidRPr="00957CE6" w:rsidRDefault="002F1317" w:rsidP="002F1317">
      <w:pPr>
        <w:jc w:val="right"/>
        <w:rPr>
          <w:rFonts w:cstheme="minorHAnsi"/>
          <w:b/>
          <w:bCs/>
          <w:color w:val="000000"/>
        </w:rPr>
      </w:pPr>
      <w:r w:rsidRPr="00957CE6">
        <w:rPr>
          <w:rFonts w:cstheme="minorHAnsi"/>
          <w:b/>
          <w:bCs/>
          <w:color w:val="000000"/>
        </w:rPr>
        <w:t>Załącznik Nr 14</w:t>
      </w:r>
      <w:r w:rsidR="00957CE6" w:rsidRPr="00957CE6">
        <w:rPr>
          <w:rFonts w:cstheme="minorHAnsi"/>
          <w:b/>
          <w:bCs/>
          <w:color w:val="000000"/>
        </w:rPr>
        <w:t xml:space="preserve"> do SIWZ</w:t>
      </w:r>
    </w:p>
    <w:p w:rsidR="002F1317" w:rsidRPr="00957CE6" w:rsidRDefault="002F1317" w:rsidP="002F1317">
      <w:pPr>
        <w:tabs>
          <w:tab w:val="left" w:pos="7639"/>
        </w:tabs>
        <w:rPr>
          <w:rFonts w:cstheme="minorHAnsi"/>
        </w:rPr>
      </w:pPr>
    </w:p>
    <w:p w:rsidR="002F1317" w:rsidRPr="00957CE6" w:rsidRDefault="002F1317" w:rsidP="002F1317">
      <w:pPr>
        <w:tabs>
          <w:tab w:val="left" w:pos="7639"/>
        </w:tabs>
        <w:rPr>
          <w:rFonts w:cstheme="minorHAnsi"/>
        </w:rPr>
      </w:pPr>
    </w:p>
    <w:p w:rsidR="002F1317" w:rsidRPr="00957CE6" w:rsidRDefault="002F1317" w:rsidP="002F1317">
      <w:pPr>
        <w:jc w:val="center"/>
        <w:rPr>
          <w:rFonts w:cstheme="minorHAnsi"/>
          <w:b/>
          <w:bCs/>
          <w:color w:val="000000"/>
        </w:rPr>
      </w:pPr>
      <w:r w:rsidRPr="00957CE6">
        <w:rPr>
          <w:rFonts w:cstheme="minorHAnsi"/>
          <w:b/>
          <w:bCs/>
          <w:color w:val="000000"/>
        </w:rPr>
        <w:t>Formularz cenowy</w:t>
      </w:r>
    </w:p>
    <w:p w:rsidR="00957CE6" w:rsidRPr="00957CE6" w:rsidRDefault="00957CE6" w:rsidP="00957CE6">
      <w:pPr>
        <w:spacing w:after="0" w:line="240" w:lineRule="auto"/>
        <w:jc w:val="center"/>
        <w:rPr>
          <w:rFonts w:cstheme="minorHAnsi"/>
          <w:b/>
        </w:rPr>
      </w:pPr>
      <w:r w:rsidRPr="00957CE6">
        <w:rPr>
          <w:rFonts w:cstheme="minorHAnsi"/>
          <w:b/>
        </w:rPr>
        <w:t>Dostawa środków czystości na potrzeby przedszkola</w:t>
      </w:r>
    </w:p>
    <w:p w:rsidR="002F1317" w:rsidRPr="00957CE6" w:rsidRDefault="002F1317" w:rsidP="002F1317">
      <w:pPr>
        <w:jc w:val="center"/>
        <w:rPr>
          <w:rFonts w:cstheme="minorHAnsi"/>
          <w:b/>
          <w:bCs/>
          <w:color w:val="000000"/>
        </w:rPr>
      </w:pPr>
      <w:r w:rsidRPr="00957CE6">
        <w:rPr>
          <w:rFonts w:cstheme="minorHAnsi"/>
          <w:b/>
          <w:bCs/>
          <w:color w:val="000000"/>
        </w:rPr>
        <w:t xml:space="preserve">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2F1317" w:rsidRPr="002F1317" w:rsidRDefault="002F1317" w:rsidP="002F1317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F1317" w:rsidRPr="002F1317" w:rsidRDefault="002F1317" w:rsidP="002F131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1317">
        <w:rPr>
          <w:rFonts w:ascii="Times New Roman" w:hAnsi="Times New Roman" w:cs="Times New Roman"/>
          <w:b/>
          <w:sz w:val="20"/>
          <w:szCs w:val="20"/>
        </w:rPr>
        <w:t>Część 9 Dostawa środków czystości na potrzeby przedszkola</w:t>
      </w:r>
    </w:p>
    <w:p w:rsidR="002F1317" w:rsidRPr="00D55213" w:rsidRDefault="002F1317" w:rsidP="002F1317">
      <w:pPr>
        <w:rPr>
          <w:b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479"/>
        <w:gridCol w:w="1418"/>
        <w:gridCol w:w="709"/>
        <w:gridCol w:w="1417"/>
        <w:gridCol w:w="2268"/>
      </w:tblGrid>
      <w:tr w:rsidR="002F1317" w:rsidRPr="00D55213" w:rsidTr="00673232">
        <w:tc>
          <w:tcPr>
            <w:tcW w:w="567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LP.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479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Przedmiot zamówienia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Charakterystyka przedmiotu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 xml:space="preserve"> (wymagania minimalne  wymagane przez Zamawiającego) 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Jedn. miary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Ilość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Cena jednostkowa brutto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D9D9D9"/>
          </w:tcPr>
          <w:p w:rsidR="002F1317" w:rsidRPr="00957CE6" w:rsidRDefault="002F1317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57CE6">
              <w:rPr>
                <w:rFonts w:eastAsia="Calibri"/>
                <w:b/>
                <w:bCs/>
                <w:lang w:eastAsia="en-US"/>
              </w:rPr>
              <w:t>Wartość brutto               (4x5)</w:t>
            </w:r>
          </w:p>
          <w:p w:rsidR="002F1317" w:rsidRPr="00957CE6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F1317" w:rsidRPr="00D55213" w:rsidTr="00673232">
        <w:tc>
          <w:tcPr>
            <w:tcW w:w="567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79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D9D9D9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</w:tr>
      <w:tr w:rsidR="002F1317" w:rsidRPr="00D55213" w:rsidTr="00673232"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Default="002F1317" w:rsidP="00673232">
            <w:pPr>
              <w:rPr>
                <w:b/>
                <w:u w:val="single"/>
              </w:rPr>
            </w:pPr>
            <w:r w:rsidRPr="002A231B">
              <w:rPr>
                <w:b/>
                <w:u w:val="single"/>
              </w:rPr>
              <w:t xml:space="preserve">Płyn do gruntowego mycia rys </w:t>
            </w:r>
          </w:p>
          <w:p w:rsidR="002F1317" w:rsidRPr="003E1CE8" w:rsidRDefault="002F1317" w:rsidP="00673232">
            <w:r>
              <w:t xml:space="preserve">Przeznaczony do zmywania pasty do pastowania korytarza.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1317" w:rsidRPr="000C4E85" w:rsidRDefault="002F1317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C4E85">
              <w:rPr>
                <w:rFonts w:eastAsia="Calibri"/>
                <w:sz w:val="18"/>
                <w:szCs w:val="18"/>
                <w:lang w:eastAsia="en-US"/>
              </w:rPr>
              <w:t>litr</w:t>
            </w:r>
          </w:p>
        </w:tc>
        <w:tc>
          <w:tcPr>
            <w:tcW w:w="709" w:type="dxa"/>
            <w:shd w:val="clear" w:color="auto" w:fill="auto"/>
          </w:tcPr>
          <w:p w:rsidR="002F1317" w:rsidRPr="000C4E85" w:rsidRDefault="002F1317" w:rsidP="00673232">
            <w:pPr>
              <w:jc w:val="center"/>
            </w:pPr>
            <w:r w:rsidRPr="000C4E85"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2F1317" w:rsidRPr="00D55213" w:rsidTr="00673232"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Pr="001C5D97" w:rsidRDefault="002F1317" w:rsidP="00673232">
            <w:pPr>
              <w:rPr>
                <w:b/>
                <w:u w:val="single"/>
              </w:rPr>
            </w:pPr>
            <w:r w:rsidRPr="001C5D97">
              <w:rPr>
                <w:b/>
                <w:u w:val="single"/>
              </w:rPr>
              <w:t>Pasta do pastowania korytarza – 10 l.</w:t>
            </w:r>
          </w:p>
          <w:p w:rsidR="002F1317" w:rsidRPr="001C5D97" w:rsidRDefault="002F1317" w:rsidP="00673232">
            <w:r w:rsidRPr="001C5D97">
              <w:t xml:space="preserve">Środek do impregnacji podłóg porowatych. Poprzez wypełnienie porów </w:t>
            </w:r>
            <w:r w:rsidRPr="001C5D97">
              <w:lastRenderedPageBreak/>
              <w:t>pozostawia na powierzchni „filtr ochronny” wzmacniający ją, dający zwiększona odporność na osadzanie się brudu i działający antypoślizgowo. Nadaje się do podłóg w obiektach sportowych. Przeznaczenie do podłóg porowatych takich jak: PCV, linoleum.</w:t>
            </w:r>
          </w:p>
        </w:tc>
        <w:tc>
          <w:tcPr>
            <w:tcW w:w="1418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rPr>
                <w:rFonts w:eastAsia="Calibri"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2F1317" w:rsidRPr="00D55213" w:rsidTr="00673232"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Pr="001C5D97" w:rsidRDefault="002F1317" w:rsidP="00673232">
            <w:pPr>
              <w:rPr>
                <w:b/>
                <w:u w:val="single"/>
              </w:rPr>
            </w:pPr>
            <w:r w:rsidRPr="001C5D97">
              <w:rPr>
                <w:b/>
                <w:u w:val="single"/>
              </w:rPr>
              <w:t>Płyn do codziennego mycia podłóg - 1l.</w:t>
            </w:r>
          </w:p>
        </w:tc>
        <w:tc>
          <w:tcPr>
            <w:tcW w:w="1418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t>133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2F1317" w:rsidRPr="00D55213" w:rsidTr="00673232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Pr="001C5D97" w:rsidRDefault="002F1317" w:rsidP="00673232">
            <w:pPr>
              <w:rPr>
                <w:b/>
                <w:u w:val="single"/>
              </w:rPr>
            </w:pPr>
            <w:r w:rsidRPr="001C5D97">
              <w:rPr>
                <w:b/>
                <w:u w:val="single"/>
              </w:rPr>
              <w:t>Płyn do mycia toalet-10 l.</w:t>
            </w:r>
          </w:p>
        </w:tc>
        <w:tc>
          <w:tcPr>
            <w:tcW w:w="1418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2F1317" w:rsidRPr="00D55213" w:rsidTr="0067323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Pr="001C5D97" w:rsidRDefault="002F1317" w:rsidP="00673232">
            <w:pPr>
              <w:rPr>
                <w:b/>
                <w:u w:val="single"/>
              </w:rPr>
            </w:pPr>
            <w:r w:rsidRPr="001C5D97">
              <w:rPr>
                <w:b/>
                <w:u w:val="single"/>
              </w:rPr>
              <w:t>Płyn do czyszczenia łazienek</w:t>
            </w:r>
            <w:r>
              <w:rPr>
                <w:b/>
                <w:u w:val="single"/>
              </w:rPr>
              <w:t xml:space="preserve"> (skuteczny) </w:t>
            </w:r>
            <w:r w:rsidRPr="001C5D97">
              <w:rPr>
                <w:b/>
                <w:u w:val="single"/>
              </w:rPr>
              <w:t>–Kamień i rdza 0,70 l.</w:t>
            </w:r>
          </w:p>
        </w:tc>
        <w:tc>
          <w:tcPr>
            <w:tcW w:w="1418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2F1317" w:rsidRPr="00D55213" w:rsidTr="0067323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2F1317" w:rsidRPr="00D55213" w:rsidRDefault="002F1317" w:rsidP="002F1317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2F1317" w:rsidRPr="001C5D97" w:rsidRDefault="002F1317" w:rsidP="00673232">
            <w:pPr>
              <w:rPr>
                <w:b/>
                <w:u w:val="single"/>
              </w:rPr>
            </w:pPr>
            <w:r w:rsidRPr="001C5D97">
              <w:rPr>
                <w:b/>
                <w:u w:val="single"/>
              </w:rPr>
              <w:t>Płyn do mycia szyb – 1l.</w:t>
            </w:r>
          </w:p>
        </w:tc>
        <w:tc>
          <w:tcPr>
            <w:tcW w:w="1418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2F1317" w:rsidRPr="001C5D97" w:rsidRDefault="002F1317" w:rsidP="00673232">
            <w:pPr>
              <w:jc w:val="center"/>
            </w:pPr>
            <w:r w:rsidRPr="001C5D97"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F1317" w:rsidRPr="00D55213" w:rsidTr="00673232">
        <w:trPr>
          <w:trHeight w:val="571"/>
        </w:trPr>
        <w:tc>
          <w:tcPr>
            <w:tcW w:w="11590" w:type="dxa"/>
            <w:gridSpan w:val="5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Razem wartość 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317" w:rsidRPr="00D55213" w:rsidRDefault="002F1317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2F1317" w:rsidRDefault="002F1317" w:rsidP="002F1317">
      <w:pPr>
        <w:tabs>
          <w:tab w:val="left" w:pos="7639"/>
        </w:tabs>
        <w:rPr>
          <w:sz w:val="24"/>
          <w:szCs w:val="24"/>
        </w:rPr>
      </w:pPr>
    </w:p>
    <w:p w:rsidR="002F1317" w:rsidRDefault="002F1317" w:rsidP="002F1317">
      <w:pPr>
        <w:tabs>
          <w:tab w:val="left" w:pos="7639"/>
        </w:tabs>
        <w:rPr>
          <w:sz w:val="24"/>
          <w:szCs w:val="24"/>
        </w:rPr>
      </w:pPr>
    </w:p>
    <w:p w:rsidR="002F1317" w:rsidRPr="00D55213" w:rsidRDefault="002F1317" w:rsidP="002F1317">
      <w:pPr>
        <w:tabs>
          <w:tab w:val="left" w:pos="3180"/>
        </w:tabs>
        <w:jc w:val="right"/>
        <w:rPr>
          <w:rFonts w:ascii="Czcionka tekstu podstawowego" w:hAnsi="Czcionka tekstu podstawowego"/>
          <w:color w:val="000000"/>
        </w:rPr>
      </w:pPr>
      <w:r w:rsidRPr="00D55213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………………………………………………………………………………..</w:t>
      </w:r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p w:rsidR="008700D8" w:rsidRDefault="008700D8"/>
    <w:sectPr w:rsidR="008700D8" w:rsidSect="002F131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01C" w:rsidRDefault="0049401C" w:rsidP="002F1317">
      <w:pPr>
        <w:spacing w:after="0" w:line="240" w:lineRule="auto"/>
      </w:pPr>
      <w:r>
        <w:separator/>
      </w:r>
    </w:p>
  </w:endnote>
  <w:endnote w:type="continuationSeparator" w:id="1">
    <w:p w:rsidR="0049401C" w:rsidRDefault="0049401C" w:rsidP="002F1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01C" w:rsidRDefault="0049401C" w:rsidP="002F1317">
      <w:pPr>
        <w:spacing w:after="0" w:line="240" w:lineRule="auto"/>
      </w:pPr>
      <w:r>
        <w:separator/>
      </w:r>
    </w:p>
  </w:footnote>
  <w:footnote w:type="continuationSeparator" w:id="1">
    <w:p w:rsidR="0049401C" w:rsidRDefault="0049401C" w:rsidP="002F1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317" w:rsidRDefault="002F1317" w:rsidP="002F1317">
    <w:pPr>
      <w:pStyle w:val="Nagwek"/>
      <w:jc w:val="center"/>
    </w:pPr>
    <w:r>
      <w:rPr>
        <w:noProof/>
      </w:rPr>
      <w:drawing>
        <wp:inline distT="0" distB="0" distL="0" distR="0">
          <wp:extent cx="6181090" cy="546100"/>
          <wp:effectExtent l="1905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09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279A5"/>
    <w:multiLevelType w:val="hybridMultilevel"/>
    <w:tmpl w:val="E48C6112"/>
    <w:lvl w:ilvl="0" w:tplc="05085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1317"/>
    <w:rsid w:val="000A162B"/>
    <w:rsid w:val="002F1317"/>
    <w:rsid w:val="0049401C"/>
    <w:rsid w:val="008700D8"/>
    <w:rsid w:val="0095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1317"/>
  </w:style>
  <w:style w:type="paragraph" w:styleId="Stopka">
    <w:name w:val="footer"/>
    <w:basedOn w:val="Normalny"/>
    <w:link w:val="StopkaZnak"/>
    <w:uiPriority w:val="99"/>
    <w:semiHidden/>
    <w:unhideWhenUsed/>
    <w:rsid w:val="002F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1317"/>
  </w:style>
  <w:style w:type="paragraph" w:styleId="Tekstdymka">
    <w:name w:val="Balloon Text"/>
    <w:basedOn w:val="Normalny"/>
    <w:link w:val="TekstdymkaZnak"/>
    <w:uiPriority w:val="99"/>
    <w:semiHidden/>
    <w:unhideWhenUsed/>
    <w:rsid w:val="002F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JolantaK</dc:creator>
  <cp:keywords/>
  <dc:description/>
  <cp:lastModifiedBy>JolantaK</cp:lastModifiedBy>
  <cp:revision>3</cp:revision>
  <dcterms:created xsi:type="dcterms:W3CDTF">2019-09-16T11:05:00Z</dcterms:created>
  <dcterms:modified xsi:type="dcterms:W3CDTF">2019-09-16T13:28:00Z</dcterms:modified>
</cp:coreProperties>
</file>